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B3C" w:rsidRPr="005565C5" w:rsidRDefault="00C34B3C" w:rsidP="00C34B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65C5">
        <w:rPr>
          <w:rFonts w:ascii="Times New Roman" w:hAnsi="Times New Roman"/>
          <w:b/>
          <w:sz w:val="28"/>
          <w:szCs w:val="28"/>
        </w:rPr>
        <w:t>The Ministry of Health of Ukraine</w:t>
      </w:r>
    </w:p>
    <w:p w:rsidR="00C34B3C" w:rsidRPr="005565C5" w:rsidRDefault="00C34B3C" w:rsidP="00C34B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65C5">
        <w:rPr>
          <w:rFonts w:ascii="Times New Roman" w:hAnsi="Times New Roman"/>
          <w:b/>
          <w:sz w:val="28"/>
          <w:szCs w:val="28"/>
        </w:rPr>
        <w:t xml:space="preserve">National </w:t>
      </w:r>
      <w:proofErr w:type="spellStart"/>
      <w:r w:rsidRPr="005565C5">
        <w:rPr>
          <w:rFonts w:ascii="Times New Roman" w:hAnsi="Times New Roman"/>
          <w:b/>
          <w:sz w:val="28"/>
          <w:szCs w:val="28"/>
        </w:rPr>
        <w:t>Pirogov</w:t>
      </w:r>
      <w:proofErr w:type="spellEnd"/>
      <w:r w:rsidRPr="005565C5">
        <w:rPr>
          <w:rFonts w:ascii="Times New Roman" w:hAnsi="Times New Roman"/>
          <w:b/>
          <w:sz w:val="28"/>
          <w:szCs w:val="28"/>
        </w:rPr>
        <w:t xml:space="preserve"> Memorial Medical University, </w:t>
      </w:r>
      <w:proofErr w:type="spellStart"/>
      <w:r w:rsidRPr="005565C5">
        <w:rPr>
          <w:rFonts w:ascii="Times New Roman" w:hAnsi="Times New Roman"/>
          <w:b/>
          <w:sz w:val="28"/>
          <w:szCs w:val="28"/>
        </w:rPr>
        <w:t>Vinnytsya</w:t>
      </w:r>
      <w:proofErr w:type="spellEnd"/>
    </w:p>
    <w:p w:rsidR="00C34B3C" w:rsidRPr="005565C5" w:rsidRDefault="00C34B3C" w:rsidP="00C34B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65C5">
        <w:rPr>
          <w:rFonts w:ascii="Times New Roman" w:hAnsi="Times New Roman"/>
          <w:b/>
          <w:sz w:val="28"/>
          <w:szCs w:val="28"/>
        </w:rPr>
        <w:t>The direction – 1201 “Medicine”</w:t>
      </w:r>
    </w:p>
    <w:p w:rsidR="00C34B3C" w:rsidRPr="005565C5" w:rsidRDefault="00C34B3C" w:rsidP="00C34B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565C5">
        <w:rPr>
          <w:rFonts w:ascii="Times New Roman" w:hAnsi="Times New Roman"/>
          <w:b/>
          <w:sz w:val="28"/>
          <w:szCs w:val="28"/>
        </w:rPr>
        <w:t>Specialty – 7.12010001 “General Medicine”</w:t>
      </w:r>
    </w:p>
    <w:p w:rsidR="00C34B3C" w:rsidRDefault="00C34B3C" w:rsidP="00C34B3C">
      <w:pPr>
        <w:spacing w:after="0" w:line="240" w:lineRule="auto"/>
        <w:rPr>
          <w:sz w:val="28"/>
          <w:szCs w:val="28"/>
        </w:rPr>
      </w:pPr>
    </w:p>
    <w:p w:rsidR="00C34B3C" w:rsidRPr="005565C5" w:rsidRDefault="00C34B3C" w:rsidP="00C34B3C">
      <w:pPr>
        <w:spacing w:after="0" w:line="240" w:lineRule="auto"/>
        <w:rPr>
          <w:sz w:val="28"/>
          <w:szCs w:val="28"/>
        </w:rPr>
      </w:pPr>
    </w:p>
    <w:p w:rsidR="00C34B3C" w:rsidRPr="005565C5" w:rsidRDefault="00C34B3C" w:rsidP="00C34B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565C5">
        <w:rPr>
          <w:rFonts w:ascii="Times New Roman" w:hAnsi="Times New Roman"/>
          <w:sz w:val="28"/>
          <w:szCs w:val="28"/>
        </w:rPr>
        <w:t>«Considered»</w:t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</w:r>
      <w:proofErr w:type="gramStart"/>
      <w:r w:rsidRPr="005565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65C5">
        <w:rPr>
          <w:rFonts w:ascii="Times New Roman" w:hAnsi="Times New Roman"/>
          <w:sz w:val="28"/>
          <w:szCs w:val="28"/>
        </w:rPr>
        <w:tab/>
      </w:r>
      <w:proofErr w:type="gramEnd"/>
      <w:r w:rsidRPr="005565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565C5">
        <w:rPr>
          <w:rFonts w:ascii="Times New Roman" w:hAnsi="Times New Roman"/>
          <w:sz w:val="28"/>
          <w:szCs w:val="28"/>
        </w:rPr>
        <w:t xml:space="preserve">«Approved» </w:t>
      </w:r>
    </w:p>
    <w:p w:rsidR="00C34B3C" w:rsidRPr="005565C5" w:rsidRDefault="00C34B3C" w:rsidP="00C34B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C5">
        <w:rPr>
          <w:rFonts w:ascii="Times New Roman" w:hAnsi="Times New Roman"/>
          <w:sz w:val="28"/>
          <w:szCs w:val="28"/>
        </w:rPr>
        <w:t xml:space="preserve">on the methodical council of   </w:t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</w:rPr>
        <w:t>by the Academic Council</w:t>
      </w:r>
    </w:p>
    <w:p w:rsidR="00C34B3C" w:rsidRPr="005565C5" w:rsidRDefault="00C34B3C" w:rsidP="00C34B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C5">
        <w:rPr>
          <w:rFonts w:ascii="Times New Roman" w:hAnsi="Times New Roman"/>
          <w:sz w:val="28"/>
          <w:szCs w:val="28"/>
        </w:rPr>
        <w:t>therapeutic disciplines</w:t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</w:rPr>
        <w:t xml:space="preserve">of the Faculties of Medicine №1, №2 </w:t>
      </w:r>
    </w:p>
    <w:p w:rsidR="00C34B3C" w:rsidRPr="005565C5" w:rsidRDefault="00C34B3C" w:rsidP="00C34B3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65C5">
        <w:rPr>
          <w:rFonts w:ascii="Times New Roman" w:hAnsi="Times New Roman"/>
          <w:sz w:val="28"/>
          <w:szCs w:val="28"/>
        </w:rPr>
        <w:t>Protocol №__ from ____ 2019</w:t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</w:rPr>
        <w:t xml:space="preserve"> Protocol № __ from _____ 2019</w:t>
      </w:r>
    </w:p>
    <w:p w:rsidR="00C34B3C" w:rsidRPr="005565C5" w:rsidRDefault="00C34B3C" w:rsidP="00C34B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65C5">
        <w:rPr>
          <w:rFonts w:ascii="Times New Roman" w:hAnsi="Times New Roman"/>
          <w:sz w:val="28"/>
          <w:szCs w:val="28"/>
        </w:rPr>
        <w:t>Chairman ______________</w:t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65C5">
        <w:rPr>
          <w:rFonts w:ascii="Times New Roman" w:hAnsi="Times New Roman"/>
          <w:sz w:val="28"/>
          <w:szCs w:val="28"/>
        </w:rPr>
        <w:t>Chairman</w:t>
      </w:r>
      <w:proofErr w:type="spellEnd"/>
      <w:r w:rsidRPr="005565C5">
        <w:rPr>
          <w:rFonts w:ascii="Times New Roman" w:hAnsi="Times New Roman"/>
          <w:sz w:val="28"/>
          <w:szCs w:val="28"/>
        </w:rPr>
        <w:t xml:space="preserve"> ______________</w:t>
      </w:r>
      <w:r w:rsidRPr="005565C5">
        <w:rPr>
          <w:rFonts w:ascii="Times New Roman" w:hAnsi="Times New Roman"/>
          <w:sz w:val="28"/>
          <w:szCs w:val="28"/>
        </w:rPr>
        <w:tab/>
      </w:r>
    </w:p>
    <w:p w:rsidR="00C34B3C" w:rsidRPr="005565C5" w:rsidRDefault="00C34B3C" w:rsidP="00C34B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 xml:space="preserve">___________ </w:t>
      </w:r>
      <w:r w:rsidRPr="005565C5">
        <w:rPr>
          <w:rFonts w:ascii="Times New Roman" w:hAnsi="Times New Roman"/>
          <w:sz w:val="28"/>
          <w:szCs w:val="28"/>
        </w:rPr>
        <w:t xml:space="preserve">prof. </w:t>
      </w:r>
      <w:proofErr w:type="spellStart"/>
      <w:r w:rsidRPr="005565C5">
        <w:rPr>
          <w:rFonts w:ascii="Times New Roman" w:hAnsi="Times New Roman"/>
          <w:sz w:val="28"/>
          <w:szCs w:val="28"/>
        </w:rPr>
        <w:t>Serkova</w:t>
      </w:r>
      <w:proofErr w:type="spellEnd"/>
      <w:r w:rsidRPr="005565C5">
        <w:rPr>
          <w:rFonts w:ascii="Times New Roman" w:hAnsi="Times New Roman"/>
          <w:sz w:val="28"/>
          <w:szCs w:val="28"/>
        </w:rPr>
        <w:t xml:space="preserve"> V.K.</w:t>
      </w:r>
      <w:r w:rsidRPr="005565C5">
        <w:rPr>
          <w:rFonts w:ascii="Times New Roman" w:hAnsi="Times New Roman"/>
          <w:sz w:val="28"/>
          <w:szCs w:val="28"/>
        </w:rPr>
        <w:tab/>
      </w:r>
      <w:r w:rsidRPr="005565C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</w:rPr>
        <w:t>___________</w:t>
      </w:r>
      <w:r w:rsidRPr="005565C5">
        <w:rPr>
          <w:rFonts w:ascii="Times New Roman" w:hAnsi="Times New Roman"/>
          <w:sz w:val="28"/>
          <w:szCs w:val="28"/>
        </w:rPr>
        <w:t xml:space="preserve"> prof. Vlasenko O.V.</w:t>
      </w:r>
    </w:p>
    <w:p w:rsidR="00C34B3C" w:rsidRPr="005565C5" w:rsidRDefault="00C34B3C" w:rsidP="00C34B3C">
      <w:pPr>
        <w:spacing w:after="0" w:line="240" w:lineRule="auto"/>
        <w:rPr>
          <w:sz w:val="28"/>
          <w:szCs w:val="28"/>
        </w:rPr>
      </w:pPr>
    </w:p>
    <w:p w:rsidR="00C34B3C" w:rsidRPr="005565C5" w:rsidRDefault="00C34B3C" w:rsidP="00C34B3C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</w:rPr>
      </w:pPr>
    </w:p>
    <w:p w:rsidR="00C34B3C" w:rsidRDefault="00C34B3C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0FCA" w:rsidRPr="00511A1D" w:rsidRDefault="00511A1D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Station №</w:t>
      </w:r>
      <w:r w:rsidR="00FD0FCA" w:rsidRPr="00511A1D">
        <w:rPr>
          <w:rFonts w:ascii="Times New Roman" w:hAnsi="Times New Roman"/>
          <w:b/>
          <w:sz w:val="28"/>
          <w:szCs w:val="28"/>
        </w:rPr>
        <w:t xml:space="preserve"> 2</w:t>
      </w:r>
    </w:p>
    <w:p w:rsidR="00FD0FCA" w:rsidRPr="006E1170" w:rsidRDefault="00FD0FCA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"Standardized patient in Infectious Disease</w:t>
      </w:r>
      <w:r w:rsidRPr="006E11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E1170">
        <w:rPr>
          <w:rFonts w:ascii="Times New Roman" w:hAnsi="Times New Roman"/>
          <w:b/>
          <w:sz w:val="28"/>
          <w:szCs w:val="28"/>
        </w:rPr>
        <w:t>and Occupational Health Clinic"</w:t>
      </w:r>
    </w:p>
    <w:p w:rsidR="00FD0FCA" w:rsidRDefault="00FD0FCA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Clinical skills task №1</w:t>
      </w:r>
    </w:p>
    <w:p w:rsidR="00511A1D" w:rsidRPr="006E1170" w:rsidRDefault="00511A1D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OBTAIN A FOCUSED AND RELEVANT HISTORY OF THE PRESENTING PROBLEM.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 xml:space="preserve">Physical Exam: Moderate patient’s condition. Pale skin with cutaneous vasodilation on upper spinal zone (Frank’s sign). 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3EA4">
        <w:rPr>
          <w:rFonts w:ascii="Times New Roman" w:hAnsi="Times New Roman"/>
          <w:b/>
          <w:sz w:val="28"/>
          <w:szCs w:val="28"/>
        </w:rPr>
        <w:t>Chest X-ray</w:t>
      </w:r>
      <w:r w:rsidRPr="006E1170">
        <w:rPr>
          <w:rFonts w:ascii="Times New Roman" w:hAnsi="Times New Roman"/>
          <w:sz w:val="28"/>
          <w:szCs w:val="28"/>
        </w:rPr>
        <w:t xml:space="preserve"> showed infiltrate in the upper right lobe with signs of cavitation.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 xml:space="preserve">AFS (acid fast stain) - no organisms. 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Complete blood count: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107"/>
        <w:gridCol w:w="2578"/>
        <w:gridCol w:w="3340"/>
      </w:tblGrid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170">
              <w:rPr>
                <w:rFonts w:ascii="Times New Roman" w:hAnsi="Times New Roman"/>
                <w:b/>
                <w:sz w:val="28"/>
                <w:szCs w:val="28"/>
              </w:rPr>
              <w:t>Index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Result</w:t>
            </w:r>
            <w:proofErr w:type="spellEnd"/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Normal</w:t>
            </w:r>
            <w:proofErr w:type="spellEnd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Ranges</w:t>
            </w:r>
            <w:proofErr w:type="spellEnd"/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Red blood cells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2,9 . 10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4,5 – 5,5 х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Hemoglobin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85 g/L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120 – 140 g/L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Color index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0,8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0,9 – 1,0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White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blood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cells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12,4 . 10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4,0 – 9,0 х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Erythrocyte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Sedimentation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Rate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48 mm/h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Up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E1170">
              <w:rPr>
                <w:rFonts w:ascii="Times New Roman" w:hAnsi="Times New Roman"/>
                <w:sz w:val="28"/>
                <w:szCs w:val="28"/>
              </w:rPr>
              <w:t>to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10 mm/h</w:t>
            </w:r>
          </w:p>
        </w:tc>
      </w:tr>
    </w:tbl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Tasks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1.</w:t>
      </w:r>
      <w:r w:rsidRPr="006E1170">
        <w:rPr>
          <w:rFonts w:ascii="Times New Roman" w:hAnsi="Times New Roman"/>
          <w:sz w:val="28"/>
          <w:szCs w:val="28"/>
        </w:rPr>
        <w:t xml:space="preserve"> What is the most likely diagnosis?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2.</w:t>
      </w:r>
      <w:r w:rsidRPr="006E1170">
        <w:rPr>
          <w:rFonts w:ascii="Times New Roman" w:hAnsi="Times New Roman"/>
          <w:sz w:val="28"/>
          <w:szCs w:val="28"/>
        </w:rPr>
        <w:t xml:space="preserve"> What else might this illness be?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3.</w:t>
      </w:r>
      <w:r w:rsidRPr="006E1170">
        <w:rPr>
          <w:rFonts w:ascii="Times New Roman" w:hAnsi="Times New Roman"/>
          <w:sz w:val="28"/>
          <w:szCs w:val="28"/>
        </w:rPr>
        <w:t xml:space="preserve"> What is your investigation plan?</w:t>
      </w:r>
    </w:p>
    <w:p w:rsidR="00A008BC" w:rsidRDefault="00A008BC" w:rsidP="008C3EA4">
      <w:pPr>
        <w:spacing w:after="0" w:line="240" w:lineRule="auto"/>
      </w:pPr>
    </w:p>
    <w:p w:rsidR="008C3EA4" w:rsidRDefault="008C3EA4" w:rsidP="008C3EA4">
      <w:pPr>
        <w:spacing w:after="0" w:line="240" w:lineRule="auto"/>
      </w:pPr>
    </w:p>
    <w:p w:rsidR="00FD0FCA" w:rsidRPr="00511A1D" w:rsidRDefault="00511A1D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Station №</w:t>
      </w:r>
      <w:r w:rsidR="00FD0FCA" w:rsidRPr="00511A1D">
        <w:rPr>
          <w:rFonts w:ascii="Times New Roman" w:hAnsi="Times New Roman"/>
          <w:b/>
          <w:sz w:val="28"/>
          <w:szCs w:val="28"/>
        </w:rPr>
        <w:t xml:space="preserve"> 2</w:t>
      </w:r>
    </w:p>
    <w:p w:rsidR="00FD0FCA" w:rsidRPr="006E1170" w:rsidRDefault="00FD0FCA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"Standardized patient in Infectious Disease and Occupational Health Clinic"</w:t>
      </w:r>
    </w:p>
    <w:p w:rsidR="00FD0FCA" w:rsidRDefault="00FD0FCA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Clinical skills task №2</w:t>
      </w:r>
    </w:p>
    <w:p w:rsidR="00511A1D" w:rsidRPr="006E1170" w:rsidRDefault="00511A1D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OBTAIN A FOCUSED AND RELEVANT HISTORY OF THE PRESENTING PROBLEM.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 xml:space="preserve">Physical Exam: Severe patient’s condition. He was seen by an emergency room physician who noted signs of smoothing nasolabial fold, drooping of the mouth to the </w:t>
      </w:r>
      <w:r w:rsidRPr="006E1170">
        <w:rPr>
          <w:rFonts w:ascii="Times New Roman" w:hAnsi="Times New Roman"/>
          <w:sz w:val="28"/>
          <w:szCs w:val="28"/>
        </w:rPr>
        <w:lastRenderedPageBreak/>
        <w:t xml:space="preserve">left side, left ptosis, </w:t>
      </w:r>
      <w:proofErr w:type="spellStart"/>
      <w:r w:rsidRPr="006E1170">
        <w:rPr>
          <w:rFonts w:ascii="Times New Roman" w:hAnsi="Times New Roman"/>
          <w:sz w:val="28"/>
          <w:szCs w:val="28"/>
        </w:rPr>
        <w:t>mydriasis</w:t>
      </w:r>
      <w:proofErr w:type="spellEnd"/>
      <w:r w:rsidRPr="006E1170">
        <w:rPr>
          <w:rFonts w:ascii="Times New Roman" w:hAnsi="Times New Roman"/>
          <w:sz w:val="28"/>
          <w:szCs w:val="28"/>
        </w:rPr>
        <w:t xml:space="preserve">, strabismus, deviation of the tongue to the left side, neck stiffness, positive meningeal signs - </w:t>
      </w:r>
      <w:proofErr w:type="spellStart"/>
      <w:r w:rsidRPr="006E1170">
        <w:rPr>
          <w:rFonts w:ascii="Times New Roman" w:hAnsi="Times New Roman"/>
          <w:sz w:val="28"/>
          <w:szCs w:val="28"/>
        </w:rPr>
        <w:t>Kernig’s</w:t>
      </w:r>
      <w:proofErr w:type="spellEnd"/>
      <w:r w:rsidRPr="006E1170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E1170">
        <w:rPr>
          <w:rFonts w:ascii="Times New Roman" w:hAnsi="Times New Roman"/>
          <w:sz w:val="28"/>
          <w:szCs w:val="28"/>
        </w:rPr>
        <w:t>Brudzinskii’s</w:t>
      </w:r>
      <w:proofErr w:type="spellEnd"/>
      <w:r w:rsidRPr="006E1170">
        <w:rPr>
          <w:rFonts w:ascii="Times New Roman" w:hAnsi="Times New Roman"/>
          <w:sz w:val="28"/>
          <w:szCs w:val="28"/>
        </w:rPr>
        <w:t>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Magnetic resonance imaging – no changes.</w:t>
      </w:r>
    </w:p>
    <w:p w:rsidR="008C3EA4" w:rsidRDefault="008C3EA4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Tasks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1.</w:t>
      </w:r>
      <w:r w:rsidRPr="006E1170">
        <w:rPr>
          <w:rFonts w:ascii="Times New Roman" w:hAnsi="Times New Roman"/>
          <w:sz w:val="28"/>
          <w:szCs w:val="28"/>
        </w:rPr>
        <w:t xml:space="preserve"> What is the most likely diagnosis?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2.</w:t>
      </w:r>
      <w:r w:rsidRPr="006E1170">
        <w:rPr>
          <w:rFonts w:ascii="Times New Roman" w:hAnsi="Times New Roman"/>
          <w:sz w:val="28"/>
          <w:szCs w:val="28"/>
        </w:rPr>
        <w:t xml:space="preserve"> What is your investigation plan to clarify the diagnosis?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3.</w:t>
      </w:r>
      <w:r w:rsidRPr="006E1170">
        <w:rPr>
          <w:rFonts w:ascii="Times New Roman" w:hAnsi="Times New Roman"/>
          <w:sz w:val="28"/>
          <w:szCs w:val="28"/>
        </w:rPr>
        <w:t xml:space="preserve"> What are the symptoms of VII cranial nerve paralysis?</w:t>
      </w:r>
    </w:p>
    <w:p w:rsidR="00FD0FCA" w:rsidRDefault="00FD0FCA" w:rsidP="008C3EA4">
      <w:pPr>
        <w:spacing w:after="0" w:line="240" w:lineRule="auto"/>
      </w:pPr>
    </w:p>
    <w:p w:rsidR="008C3EA4" w:rsidRDefault="008C3EA4" w:rsidP="008C3EA4">
      <w:pPr>
        <w:spacing w:after="0" w:line="240" w:lineRule="auto"/>
      </w:pPr>
    </w:p>
    <w:p w:rsidR="00FD0FCA" w:rsidRPr="00511A1D" w:rsidRDefault="00511A1D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Station №</w:t>
      </w:r>
      <w:r w:rsidR="00FD0FCA" w:rsidRPr="00511A1D">
        <w:rPr>
          <w:rFonts w:ascii="Times New Roman" w:hAnsi="Times New Roman"/>
          <w:b/>
          <w:sz w:val="28"/>
          <w:szCs w:val="28"/>
        </w:rPr>
        <w:t xml:space="preserve"> 2</w:t>
      </w:r>
    </w:p>
    <w:p w:rsidR="00FD0FCA" w:rsidRPr="006E1170" w:rsidRDefault="00FD0FCA" w:rsidP="00511A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"Standardized patient in Infectious Disease and Occupational Health Clinic"</w:t>
      </w:r>
    </w:p>
    <w:p w:rsidR="00FD0FCA" w:rsidRDefault="00FD0FCA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Clinical skills task №3</w:t>
      </w:r>
    </w:p>
    <w:p w:rsidR="00511A1D" w:rsidRPr="006E1170" w:rsidRDefault="00511A1D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OBTAIN A FOCUSED AND RELEVANT HISTORY OF THE PRESENTING PROBLEM.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Physical Exam: Patient looks pale and asthenic. Cutaneous vasodilation on upper spinal zone (Frank’s sign) and no post-BCG scar.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1170">
        <w:rPr>
          <w:rFonts w:ascii="Times New Roman" w:hAnsi="Times New Roman"/>
          <w:sz w:val="28"/>
          <w:szCs w:val="28"/>
        </w:rPr>
        <w:t>On percussion- dull sound over upper lobe of the left lung; auscultation over this area - diminished breathing.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3EA4">
        <w:rPr>
          <w:rFonts w:ascii="Times New Roman" w:hAnsi="Times New Roman"/>
          <w:b/>
          <w:sz w:val="28"/>
          <w:szCs w:val="28"/>
        </w:rPr>
        <w:t xml:space="preserve">Chest X-ray </w:t>
      </w:r>
      <w:r w:rsidRPr="006E1170">
        <w:rPr>
          <w:rFonts w:ascii="Times New Roman" w:hAnsi="Times New Roman"/>
          <w:sz w:val="28"/>
          <w:szCs w:val="28"/>
        </w:rPr>
        <w:t>showed non-homogenous consolidation from 4</w:t>
      </w:r>
      <w:r w:rsidRPr="006E1170">
        <w:rPr>
          <w:rFonts w:ascii="Times New Roman" w:hAnsi="Times New Roman"/>
          <w:sz w:val="28"/>
          <w:szCs w:val="28"/>
          <w:vertAlign w:val="superscript"/>
        </w:rPr>
        <w:t>th</w:t>
      </w:r>
      <w:r w:rsidRPr="006E1170">
        <w:rPr>
          <w:rFonts w:ascii="Times New Roman" w:hAnsi="Times New Roman"/>
          <w:sz w:val="28"/>
          <w:szCs w:val="28"/>
        </w:rPr>
        <w:t xml:space="preserve"> rib to diaphragm connected with root of lung.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AFS (acid fast stain) microscopy - no organisms. Tuberculin skin test = 24 mm of induration.</w:t>
      </w:r>
    </w:p>
    <w:p w:rsidR="008C3EA4" w:rsidRDefault="008C3EA4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Tasks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1.</w:t>
      </w:r>
      <w:r w:rsidRPr="006E1170">
        <w:rPr>
          <w:rFonts w:ascii="Times New Roman" w:hAnsi="Times New Roman"/>
          <w:sz w:val="28"/>
          <w:szCs w:val="28"/>
        </w:rPr>
        <w:t xml:space="preserve"> What is the most likely diagnosis?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2.</w:t>
      </w:r>
      <w:r w:rsidRPr="006E1170">
        <w:rPr>
          <w:rFonts w:ascii="Times New Roman" w:hAnsi="Times New Roman"/>
          <w:sz w:val="28"/>
          <w:szCs w:val="28"/>
        </w:rPr>
        <w:t xml:space="preserve"> How you may interpret TST result?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Question 3.</w:t>
      </w:r>
      <w:r w:rsidRPr="006E1170">
        <w:rPr>
          <w:rFonts w:ascii="Times New Roman" w:hAnsi="Times New Roman"/>
          <w:sz w:val="28"/>
          <w:szCs w:val="28"/>
        </w:rPr>
        <w:t xml:space="preserve"> What are the most common complications of suggested illness?</w:t>
      </w:r>
    </w:p>
    <w:p w:rsidR="00FD0FCA" w:rsidRDefault="00FD0FCA" w:rsidP="008C3EA4">
      <w:pPr>
        <w:spacing w:after="0" w:line="240" w:lineRule="auto"/>
      </w:pPr>
    </w:p>
    <w:p w:rsidR="008C3EA4" w:rsidRDefault="008C3EA4" w:rsidP="008C3EA4">
      <w:pPr>
        <w:spacing w:after="0" w:line="240" w:lineRule="auto"/>
      </w:pPr>
    </w:p>
    <w:p w:rsidR="00FD0FCA" w:rsidRPr="00511A1D" w:rsidRDefault="00511A1D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Station №</w:t>
      </w:r>
      <w:r w:rsidR="00FD0FCA" w:rsidRPr="00511A1D">
        <w:rPr>
          <w:rFonts w:ascii="Times New Roman" w:hAnsi="Times New Roman"/>
          <w:b/>
          <w:sz w:val="28"/>
          <w:szCs w:val="28"/>
        </w:rPr>
        <w:t xml:space="preserve"> 2</w:t>
      </w:r>
    </w:p>
    <w:p w:rsidR="00FD0FCA" w:rsidRPr="006E1170" w:rsidRDefault="00FD0FCA" w:rsidP="00511A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"Standardized patient in Infectious Disease and Occupational Health Clinic"</w:t>
      </w:r>
    </w:p>
    <w:p w:rsidR="00FD0FCA" w:rsidRDefault="00FD0FCA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3EA4">
        <w:rPr>
          <w:rFonts w:ascii="Times New Roman" w:hAnsi="Times New Roman"/>
          <w:b/>
          <w:sz w:val="28"/>
          <w:szCs w:val="28"/>
        </w:rPr>
        <w:t>Clinical skills task №4</w:t>
      </w:r>
    </w:p>
    <w:p w:rsidR="00511A1D" w:rsidRPr="008C3EA4" w:rsidRDefault="00511A1D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OBTAIN A FOCUSED AND RELEVANT HISTORY OF THE PRESENTING PROBLEM.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 xml:space="preserve">Physical Exam: General condition – satisfactory. He denies any complaints and TB contact. 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3EA4">
        <w:rPr>
          <w:rFonts w:ascii="Times New Roman" w:hAnsi="Times New Roman"/>
          <w:b/>
          <w:sz w:val="28"/>
          <w:szCs w:val="28"/>
        </w:rPr>
        <w:t>Chest X-ray</w:t>
      </w:r>
      <w:r w:rsidRPr="006E1170">
        <w:rPr>
          <w:rFonts w:ascii="Times New Roman" w:hAnsi="Times New Roman"/>
          <w:sz w:val="28"/>
          <w:szCs w:val="28"/>
        </w:rPr>
        <w:t xml:space="preserve"> showed </w:t>
      </w:r>
      <w:r w:rsidRPr="006E1170">
        <w:rPr>
          <w:rFonts w:ascii="Times New Roman" w:hAnsi="Times New Roman"/>
          <w:sz w:val="28"/>
          <w:szCs w:val="28"/>
          <w:lang w:val="uk-UA"/>
        </w:rPr>
        <w:t xml:space="preserve">2 </w:t>
      </w:r>
      <w:r w:rsidRPr="006E1170">
        <w:rPr>
          <w:rFonts w:ascii="Times New Roman" w:hAnsi="Times New Roman"/>
          <w:sz w:val="28"/>
          <w:szCs w:val="28"/>
        </w:rPr>
        <w:t>nodules on second segment of left lung surrounding by increased lung pattern.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Tuberculin skin test = 21 mm of induration.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Complete blood count: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107"/>
        <w:gridCol w:w="2578"/>
        <w:gridCol w:w="3340"/>
      </w:tblGrid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170">
              <w:rPr>
                <w:rFonts w:ascii="Times New Roman" w:hAnsi="Times New Roman"/>
                <w:b/>
                <w:sz w:val="28"/>
                <w:szCs w:val="28"/>
              </w:rPr>
              <w:t>Index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Result</w:t>
            </w:r>
            <w:proofErr w:type="spellEnd"/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Normal</w:t>
            </w:r>
            <w:proofErr w:type="spellEnd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Ranges</w:t>
            </w:r>
            <w:proofErr w:type="spellEnd"/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Red blood cells</w:t>
            </w:r>
          </w:p>
        </w:tc>
        <w:tc>
          <w:tcPr>
            <w:tcW w:w="128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4,5 x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  <w:tc>
          <w:tcPr>
            <w:tcW w:w="166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4,5 – 5,5 х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Hemoglobin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120 g/L</w:t>
            </w:r>
          </w:p>
        </w:tc>
        <w:tc>
          <w:tcPr>
            <w:tcW w:w="166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120 – 140 g/L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White blood cells</w:t>
            </w:r>
          </w:p>
        </w:tc>
        <w:tc>
          <w:tcPr>
            <w:tcW w:w="128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9 x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6E1170">
              <w:rPr>
                <w:rFonts w:ascii="Times New Roman" w:hAnsi="Times New Roman"/>
                <w:sz w:val="28"/>
                <w:szCs w:val="28"/>
              </w:rPr>
              <w:t>/L</w:t>
            </w:r>
          </w:p>
        </w:tc>
        <w:tc>
          <w:tcPr>
            <w:tcW w:w="166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4,5 – 11 х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</w:rPr>
              <w:t>9</w:t>
            </w:r>
            <w:r w:rsidRPr="006E1170">
              <w:rPr>
                <w:rFonts w:ascii="Times New Roman" w:hAnsi="Times New Roman"/>
                <w:sz w:val="28"/>
                <w:szCs w:val="28"/>
              </w:rPr>
              <w:t>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segmented</w:t>
            </w:r>
          </w:p>
        </w:tc>
        <w:tc>
          <w:tcPr>
            <w:tcW w:w="128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62%</w:t>
            </w:r>
          </w:p>
        </w:tc>
        <w:tc>
          <w:tcPr>
            <w:tcW w:w="166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54%-62%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lastRenderedPageBreak/>
              <w:t>eosinophils</w:t>
            </w:r>
          </w:p>
        </w:tc>
        <w:tc>
          <w:tcPr>
            <w:tcW w:w="128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1%</w:t>
            </w:r>
          </w:p>
        </w:tc>
        <w:tc>
          <w:tcPr>
            <w:tcW w:w="166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1% - 3%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lymphocytes</w:t>
            </w:r>
          </w:p>
        </w:tc>
        <w:tc>
          <w:tcPr>
            <w:tcW w:w="128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23%</w:t>
            </w:r>
          </w:p>
        </w:tc>
        <w:tc>
          <w:tcPr>
            <w:tcW w:w="166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25%-33%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monocytes</w:t>
            </w:r>
          </w:p>
        </w:tc>
        <w:tc>
          <w:tcPr>
            <w:tcW w:w="128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14%</w:t>
            </w:r>
          </w:p>
        </w:tc>
        <w:tc>
          <w:tcPr>
            <w:tcW w:w="1666" w:type="pct"/>
          </w:tcPr>
          <w:p w:rsidR="00FD0FCA" w:rsidRPr="006E1170" w:rsidRDefault="00FD0FCA" w:rsidP="00AB0775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3%-7%</w:t>
            </w:r>
          </w:p>
        </w:tc>
      </w:tr>
    </w:tbl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0FCA" w:rsidRPr="008C3EA4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3EA4">
        <w:rPr>
          <w:rFonts w:ascii="Times New Roman" w:hAnsi="Times New Roman"/>
          <w:sz w:val="28"/>
          <w:szCs w:val="28"/>
        </w:rPr>
        <w:t>Tasks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1.</w:t>
      </w:r>
      <w:r w:rsidRPr="006E1170">
        <w:rPr>
          <w:rFonts w:ascii="Times New Roman" w:hAnsi="Times New Roman"/>
          <w:sz w:val="28"/>
          <w:szCs w:val="28"/>
        </w:rPr>
        <w:t xml:space="preserve"> What is the most likely diagnosis?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2.</w:t>
      </w:r>
      <w:r w:rsidRPr="006E1170">
        <w:rPr>
          <w:rFonts w:ascii="Times New Roman" w:hAnsi="Times New Roman"/>
          <w:sz w:val="28"/>
          <w:szCs w:val="28"/>
        </w:rPr>
        <w:t xml:space="preserve"> What else might this illness be?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3.</w:t>
      </w:r>
      <w:r w:rsidRPr="006E1170">
        <w:rPr>
          <w:rFonts w:ascii="Times New Roman" w:hAnsi="Times New Roman"/>
          <w:sz w:val="28"/>
          <w:szCs w:val="28"/>
        </w:rPr>
        <w:t xml:space="preserve"> How are you going to treat this patient?</w:t>
      </w:r>
    </w:p>
    <w:p w:rsidR="00FD0FCA" w:rsidRDefault="00FD0FCA" w:rsidP="008C3EA4">
      <w:pPr>
        <w:spacing w:after="0" w:line="240" w:lineRule="auto"/>
      </w:pPr>
    </w:p>
    <w:p w:rsidR="008C3EA4" w:rsidRDefault="008C3EA4" w:rsidP="008C3EA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0FCA" w:rsidRPr="00511A1D" w:rsidRDefault="00FD0FCA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1A1D">
        <w:rPr>
          <w:rFonts w:ascii="Times New Roman" w:hAnsi="Times New Roman"/>
          <w:b/>
          <w:sz w:val="28"/>
          <w:szCs w:val="28"/>
        </w:rPr>
        <w:t xml:space="preserve">Station </w:t>
      </w:r>
      <w:r w:rsidR="00511A1D">
        <w:rPr>
          <w:rFonts w:ascii="Times New Roman" w:hAnsi="Times New Roman"/>
          <w:b/>
          <w:sz w:val="28"/>
          <w:szCs w:val="28"/>
          <w:lang w:val="uk-UA"/>
        </w:rPr>
        <w:t>№</w:t>
      </w:r>
      <w:r w:rsidRPr="00511A1D">
        <w:rPr>
          <w:rFonts w:ascii="Times New Roman" w:hAnsi="Times New Roman"/>
          <w:b/>
          <w:sz w:val="28"/>
          <w:szCs w:val="28"/>
        </w:rPr>
        <w:t xml:space="preserve"> 2</w:t>
      </w:r>
    </w:p>
    <w:p w:rsidR="00FD0FCA" w:rsidRPr="006E1170" w:rsidRDefault="00FD0FCA" w:rsidP="00511A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"Standardized patient in Infectious Disease and Occupational Health Clinic"</w:t>
      </w:r>
    </w:p>
    <w:p w:rsidR="00FD0FCA" w:rsidRDefault="00FD0FCA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3EA4">
        <w:rPr>
          <w:rFonts w:ascii="Times New Roman" w:hAnsi="Times New Roman"/>
          <w:b/>
          <w:sz w:val="28"/>
          <w:szCs w:val="28"/>
        </w:rPr>
        <w:t>Clinical skills task №5</w:t>
      </w:r>
    </w:p>
    <w:p w:rsidR="0051119E" w:rsidRPr="008C3EA4" w:rsidRDefault="0051119E" w:rsidP="008C3E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OBTAIN A FOCUSED AND RELEVANT HISTORY OF THE PRESENTING PROBLEM.</w:t>
      </w:r>
    </w:p>
    <w:p w:rsidR="00FD0FCA" w:rsidRPr="006E1170" w:rsidRDefault="00FD0FCA" w:rsidP="008C3E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 xml:space="preserve">Physical Exam: General condition – moderate severe. Skin and visible mucous membranes are pale. The right half of the chest lags in the act of breathing. On auscultation – </w:t>
      </w:r>
      <w:proofErr w:type="spellStart"/>
      <w:r w:rsidRPr="006E1170">
        <w:rPr>
          <w:rFonts w:ascii="Times New Roman" w:hAnsi="Times New Roman"/>
          <w:sz w:val="28"/>
          <w:szCs w:val="28"/>
        </w:rPr>
        <w:t>bronchovesicular</w:t>
      </w:r>
      <w:proofErr w:type="spellEnd"/>
      <w:r w:rsidRPr="006E1170">
        <w:rPr>
          <w:rFonts w:ascii="Times New Roman" w:hAnsi="Times New Roman"/>
          <w:sz w:val="28"/>
          <w:szCs w:val="28"/>
        </w:rPr>
        <w:t xml:space="preserve"> breathing, mosaic moist rails.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Chest radiography revealed a medium intensity multiple nodules throughout both lungs with certain areas of fusion and few cavities.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AFB (acid fast bacilli) smear microscopy - negative.</w:t>
      </w:r>
    </w:p>
    <w:p w:rsidR="00FD0FCA" w:rsidRPr="006E1170" w:rsidRDefault="00FD0FCA" w:rsidP="008C3EA4">
      <w:pPr>
        <w:spacing w:after="0" w:line="240" w:lineRule="auto"/>
        <w:ind w:firstLine="720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Complete blood count: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107"/>
        <w:gridCol w:w="2578"/>
        <w:gridCol w:w="3340"/>
      </w:tblGrid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b/>
                <w:sz w:val="28"/>
                <w:szCs w:val="28"/>
              </w:rPr>
            </w:pPr>
            <w:r w:rsidRPr="006E1170">
              <w:rPr>
                <w:rFonts w:ascii="Times New Roman" w:hAnsi="Times New Roman"/>
                <w:b/>
                <w:sz w:val="28"/>
                <w:szCs w:val="28"/>
              </w:rPr>
              <w:t>Index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Result</w:t>
            </w:r>
            <w:proofErr w:type="spellEnd"/>
          </w:p>
        </w:tc>
        <w:tc>
          <w:tcPr>
            <w:tcW w:w="166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Normal</w:t>
            </w:r>
            <w:proofErr w:type="spellEnd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Ranges</w:t>
            </w:r>
            <w:proofErr w:type="spellEnd"/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Red blood cells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3,9 . 10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4,5 – 5,5 х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Hemoglobin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107 g/L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120 – 140 g/L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Color index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0,8</w:t>
            </w:r>
            <w:r w:rsidRPr="006E11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0,9 – 1,0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White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blood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cells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13,0 . 10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4,0 – 9,0 х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Erythrocyte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Sedimentation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Rate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45 mm/h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ind w:firstLine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Up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E1170">
              <w:rPr>
                <w:rFonts w:ascii="Times New Roman" w:hAnsi="Times New Roman"/>
                <w:sz w:val="28"/>
                <w:szCs w:val="28"/>
              </w:rPr>
              <w:t>to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10 mm/h</w:t>
            </w:r>
          </w:p>
        </w:tc>
      </w:tr>
    </w:tbl>
    <w:p w:rsidR="00FD0FCA" w:rsidRPr="00AA4B5A" w:rsidRDefault="00FD0FCA" w:rsidP="008C3EA4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FD0FCA" w:rsidRPr="008C3EA4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3EA4">
        <w:rPr>
          <w:rFonts w:ascii="Times New Roman" w:hAnsi="Times New Roman"/>
          <w:sz w:val="28"/>
          <w:szCs w:val="28"/>
        </w:rPr>
        <w:t>Tasks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1.</w:t>
      </w:r>
      <w:r w:rsidRPr="006E1170">
        <w:rPr>
          <w:rFonts w:ascii="Times New Roman" w:hAnsi="Times New Roman"/>
          <w:sz w:val="28"/>
          <w:szCs w:val="28"/>
        </w:rPr>
        <w:t xml:space="preserve"> What diagnosis do you suspect?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2</w:t>
      </w:r>
      <w:r w:rsidRPr="006E1170">
        <w:rPr>
          <w:rFonts w:ascii="Times New Roman" w:hAnsi="Times New Roman"/>
          <w:sz w:val="28"/>
          <w:szCs w:val="28"/>
        </w:rPr>
        <w:t>. What else might this illness be?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3.</w:t>
      </w:r>
      <w:r w:rsidRPr="006E1170">
        <w:rPr>
          <w:rFonts w:ascii="Times New Roman" w:hAnsi="Times New Roman"/>
          <w:sz w:val="28"/>
          <w:szCs w:val="28"/>
        </w:rPr>
        <w:t xml:space="preserve"> How are you going to treat this patient?</w:t>
      </w:r>
    </w:p>
    <w:p w:rsidR="00FD0FCA" w:rsidRDefault="00FD0FCA" w:rsidP="008C3EA4">
      <w:pPr>
        <w:spacing w:after="0" w:line="240" w:lineRule="auto"/>
      </w:pPr>
    </w:p>
    <w:p w:rsidR="008C3EA4" w:rsidRDefault="008C3EA4" w:rsidP="008C3EA4">
      <w:pPr>
        <w:spacing w:after="0" w:line="240" w:lineRule="auto"/>
      </w:pPr>
    </w:p>
    <w:p w:rsidR="00FD0FCA" w:rsidRPr="00511A1D" w:rsidRDefault="00FD0FCA" w:rsidP="008C3EA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511A1D">
        <w:rPr>
          <w:rFonts w:ascii="Times New Roman" w:hAnsi="Times New Roman"/>
          <w:b/>
          <w:sz w:val="28"/>
          <w:szCs w:val="28"/>
        </w:rPr>
        <w:t xml:space="preserve">Station </w:t>
      </w:r>
      <w:r w:rsidR="00511A1D">
        <w:rPr>
          <w:rFonts w:ascii="Times New Roman" w:hAnsi="Times New Roman"/>
          <w:b/>
          <w:sz w:val="28"/>
          <w:szCs w:val="28"/>
          <w:lang w:val="uk-UA"/>
        </w:rPr>
        <w:t>№</w:t>
      </w:r>
      <w:r w:rsidRPr="00511A1D">
        <w:rPr>
          <w:rFonts w:ascii="Times New Roman" w:hAnsi="Times New Roman"/>
          <w:b/>
          <w:sz w:val="28"/>
          <w:szCs w:val="28"/>
        </w:rPr>
        <w:t xml:space="preserve"> 2</w:t>
      </w:r>
    </w:p>
    <w:p w:rsidR="00FD0FCA" w:rsidRPr="006E1170" w:rsidRDefault="00FD0FCA" w:rsidP="00511A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E1170">
        <w:rPr>
          <w:rFonts w:ascii="Times New Roman" w:hAnsi="Times New Roman"/>
          <w:b/>
          <w:sz w:val="28"/>
          <w:szCs w:val="28"/>
        </w:rPr>
        <w:t>"Standardized patient in Infectious Disease and Occupational Health Clinic"</w:t>
      </w:r>
    </w:p>
    <w:p w:rsidR="00FD0FCA" w:rsidRDefault="00FD0FCA" w:rsidP="008C3EA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511A1D">
        <w:rPr>
          <w:rFonts w:ascii="Times New Roman" w:hAnsi="Times New Roman"/>
          <w:b/>
          <w:sz w:val="28"/>
          <w:szCs w:val="28"/>
        </w:rPr>
        <w:t>Clinical skills task №6</w:t>
      </w:r>
    </w:p>
    <w:p w:rsidR="00511A1D" w:rsidRPr="00511A1D" w:rsidRDefault="00511A1D" w:rsidP="008C3EA4">
      <w:pPr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OBTAIN A FOCUSED AND RELEVANT HISTORY OF THE PRESENTING PROBLEM.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 xml:space="preserve">Physical Exam: General condition – satisfactory. Vitals: blood pressure – 120/80 mm Hg Breath rate – 25 per min, Pulse – 90 per min. He had poor chest expansion on the right side. Palpation of abdomen was normal. 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3EA4">
        <w:rPr>
          <w:rFonts w:ascii="Times New Roman" w:hAnsi="Times New Roman"/>
          <w:b/>
          <w:sz w:val="28"/>
          <w:szCs w:val="28"/>
        </w:rPr>
        <w:t>Chest radiography</w:t>
      </w:r>
      <w:r w:rsidRPr="006E1170">
        <w:rPr>
          <w:rFonts w:ascii="Times New Roman" w:hAnsi="Times New Roman"/>
          <w:sz w:val="28"/>
          <w:szCs w:val="28"/>
        </w:rPr>
        <w:t xml:space="preserve"> revealed a RLL homogenous opacity and right </w:t>
      </w:r>
      <w:proofErr w:type="spellStart"/>
      <w:r w:rsidRPr="006E1170">
        <w:rPr>
          <w:rFonts w:ascii="Times New Roman" w:hAnsi="Times New Roman"/>
          <w:sz w:val="28"/>
          <w:szCs w:val="28"/>
        </w:rPr>
        <w:t>costophrenic</w:t>
      </w:r>
      <w:proofErr w:type="spellEnd"/>
      <w:r w:rsidRPr="006E1170">
        <w:rPr>
          <w:rFonts w:ascii="Times New Roman" w:hAnsi="Times New Roman"/>
          <w:sz w:val="28"/>
          <w:szCs w:val="28"/>
        </w:rPr>
        <w:t xml:space="preserve"> angle blunting. 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lastRenderedPageBreak/>
        <w:t xml:space="preserve">Chest ultrasound investigation – 250 ml of fluid in right </w:t>
      </w:r>
      <w:proofErr w:type="spellStart"/>
      <w:r w:rsidRPr="006E1170">
        <w:rPr>
          <w:rFonts w:ascii="Times New Roman" w:hAnsi="Times New Roman"/>
          <w:sz w:val="28"/>
          <w:szCs w:val="28"/>
        </w:rPr>
        <w:t>costophrenic</w:t>
      </w:r>
      <w:proofErr w:type="spellEnd"/>
      <w:r w:rsidRPr="006E1170">
        <w:rPr>
          <w:rFonts w:ascii="Times New Roman" w:hAnsi="Times New Roman"/>
          <w:sz w:val="28"/>
          <w:szCs w:val="28"/>
        </w:rPr>
        <w:t xml:space="preserve"> sinus.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Diagnostic thoracentesis showed protein – 40 g/L, lymphocytes – 80%, scanty mesothelial cells.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 xml:space="preserve"> Complete blood count: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107"/>
        <w:gridCol w:w="2578"/>
        <w:gridCol w:w="3340"/>
      </w:tblGrid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6E1170">
              <w:rPr>
                <w:rFonts w:ascii="Times New Roman" w:hAnsi="Times New Roman"/>
                <w:b/>
                <w:sz w:val="28"/>
                <w:szCs w:val="28"/>
              </w:rPr>
              <w:t>Index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Result</w:t>
            </w:r>
            <w:proofErr w:type="spellEnd"/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Normal</w:t>
            </w:r>
            <w:proofErr w:type="spellEnd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Ranges</w:t>
            </w:r>
            <w:proofErr w:type="spellEnd"/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Red blood cells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4,4 x10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4,5 – 5,5 х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12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Hemoglobin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97 g/L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120 – 140 g/L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</w:rPr>
              <w:t>Color index</w:t>
            </w:r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0,8</w:t>
            </w:r>
            <w:r w:rsidRPr="006E117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0,9 – 1,0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White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blood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cells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10,0 x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4,0 – 9,0 х 10</w:t>
            </w:r>
            <w:r w:rsidRPr="006E1170"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9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/L</w:t>
            </w:r>
          </w:p>
        </w:tc>
      </w:tr>
      <w:tr w:rsidR="00FD0FCA" w:rsidRPr="006E1170" w:rsidTr="003A5E5F">
        <w:tc>
          <w:tcPr>
            <w:tcW w:w="2048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Erythrocyte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Sedimentation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Rate</w:t>
            </w:r>
            <w:proofErr w:type="spellEnd"/>
          </w:p>
        </w:tc>
        <w:tc>
          <w:tcPr>
            <w:tcW w:w="128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35 mm/h</w:t>
            </w:r>
          </w:p>
        </w:tc>
        <w:tc>
          <w:tcPr>
            <w:tcW w:w="1666" w:type="pct"/>
          </w:tcPr>
          <w:p w:rsidR="00FD0FCA" w:rsidRPr="006E1170" w:rsidRDefault="00FD0FCA" w:rsidP="008C3EA4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>Up</w:t>
            </w:r>
            <w:proofErr w:type="spellEnd"/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6E1170">
              <w:rPr>
                <w:rFonts w:ascii="Times New Roman" w:hAnsi="Times New Roman"/>
                <w:sz w:val="28"/>
                <w:szCs w:val="28"/>
              </w:rPr>
              <w:t>to</w:t>
            </w:r>
            <w:r w:rsidRPr="006E117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10 mm/h</w:t>
            </w:r>
          </w:p>
        </w:tc>
      </w:tr>
    </w:tbl>
    <w:p w:rsidR="00FD0FCA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FD0FCA" w:rsidRPr="008C3EA4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C3EA4">
        <w:rPr>
          <w:rFonts w:ascii="Times New Roman" w:hAnsi="Times New Roman"/>
          <w:sz w:val="28"/>
          <w:szCs w:val="28"/>
        </w:rPr>
        <w:t>Tasks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1.</w:t>
      </w:r>
      <w:r w:rsidRPr="006E1170">
        <w:rPr>
          <w:rFonts w:ascii="Times New Roman" w:hAnsi="Times New Roman"/>
          <w:sz w:val="28"/>
          <w:szCs w:val="28"/>
        </w:rPr>
        <w:t xml:space="preserve"> What diagnosis do you suspect?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2.</w:t>
      </w:r>
      <w:r w:rsidRPr="006E1170">
        <w:rPr>
          <w:rFonts w:ascii="Times New Roman" w:hAnsi="Times New Roman"/>
          <w:sz w:val="28"/>
          <w:szCs w:val="28"/>
        </w:rPr>
        <w:t xml:space="preserve"> What is the next step in investigation?</w:t>
      </w:r>
    </w:p>
    <w:p w:rsidR="00FD0FCA" w:rsidRPr="006E1170" w:rsidRDefault="00FD0FCA" w:rsidP="008C3E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3.</w:t>
      </w:r>
      <w:r w:rsidRPr="006E1170">
        <w:rPr>
          <w:rFonts w:ascii="Times New Roman" w:hAnsi="Times New Roman"/>
          <w:sz w:val="28"/>
          <w:szCs w:val="28"/>
        </w:rPr>
        <w:t xml:space="preserve"> How are you going to treat this patient?</w:t>
      </w:r>
    </w:p>
    <w:p w:rsidR="00FD0FCA" w:rsidRDefault="00FD0FCA" w:rsidP="008C3EA4">
      <w:pPr>
        <w:spacing w:after="0" w:line="240" w:lineRule="auto"/>
      </w:pPr>
    </w:p>
    <w:p w:rsidR="008C3EA4" w:rsidRDefault="008C3EA4" w:rsidP="008C3EA4">
      <w:pPr>
        <w:spacing w:after="0" w:line="240" w:lineRule="auto"/>
      </w:pPr>
    </w:p>
    <w:p w:rsidR="00FD0FCA" w:rsidRPr="00511A1D" w:rsidRDefault="00511A1D" w:rsidP="008C3EA4">
      <w:pPr>
        <w:tabs>
          <w:tab w:val="left" w:pos="34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Station №</w:t>
      </w:r>
      <w:r w:rsidR="00FD0FCA" w:rsidRPr="00511A1D">
        <w:rPr>
          <w:rFonts w:ascii="Times New Roman" w:hAnsi="Times New Roman"/>
          <w:b/>
          <w:sz w:val="28"/>
          <w:szCs w:val="28"/>
        </w:rPr>
        <w:t xml:space="preserve"> 2</w:t>
      </w:r>
    </w:p>
    <w:p w:rsidR="00FD0FCA" w:rsidRPr="00511A1D" w:rsidRDefault="00FD0FCA" w:rsidP="00511A1D">
      <w:pPr>
        <w:tabs>
          <w:tab w:val="left" w:pos="34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1A1D">
        <w:rPr>
          <w:rFonts w:ascii="Times New Roman" w:hAnsi="Times New Roman"/>
          <w:b/>
          <w:sz w:val="28"/>
          <w:szCs w:val="28"/>
        </w:rPr>
        <w:t>"Standardized patient in Infectious Disease and Occupational Health Clinic"</w:t>
      </w:r>
    </w:p>
    <w:p w:rsidR="00FD0FCA" w:rsidRDefault="00FD0FCA" w:rsidP="008C3EA4">
      <w:pPr>
        <w:tabs>
          <w:tab w:val="left" w:pos="34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1A1D">
        <w:rPr>
          <w:rFonts w:ascii="Times New Roman" w:hAnsi="Times New Roman"/>
          <w:b/>
          <w:sz w:val="28"/>
          <w:szCs w:val="28"/>
        </w:rPr>
        <w:t>Clinical skills task №7</w:t>
      </w:r>
    </w:p>
    <w:p w:rsidR="00511A1D" w:rsidRPr="00511A1D" w:rsidRDefault="00511A1D" w:rsidP="008C3EA4">
      <w:pPr>
        <w:tabs>
          <w:tab w:val="left" w:pos="34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3EA4" w:rsidRPr="006E1170" w:rsidRDefault="008C3EA4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Collect complaints and anamnesis from the patient.</w:t>
      </w:r>
    </w:p>
    <w:p w:rsidR="00FD0FCA" w:rsidRPr="006E1170" w:rsidRDefault="00FD0FCA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Physical Exam: General condition – severe. Skin and visible mucous membranes are pale. Patient is asthenic. On lung auscultation – diminished vesicular sound. Abdominal palpation revealed hepatosplenomegaly.</w:t>
      </w:r>
    </w:p>
    <w:p w:rsidR="00FD0FCA" w:rsidRPr="006E1170" w:rsidRDefault="00FD0FCA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E1170">
        <w:rPr>
          <w:rFonts w:ascii="Times New Roman" w:hAnsi="Times New Roman"/>
          <w:sz w:val="28"/>
          <w:szCs w:val="28"/>
        </w:rPr>
        <w:t xml:space="preserve">Chest radiography detected a </w:t>
      </w:r>
      <w:proofErr w:type="spellStart"/>
      <w:r w:rsidRPr="006E1170">
        <w:rPr>
          <w:rFonts w:ascii="Times New Roman" w:hAnsi="Times New Roman"/>
          <w:sz w:val="28"/>
          <w:szCs w:val="28"/>
          <w:lang w:val="uk-UA"/>
        </w:rPr>
        <w:t>bilateral</w:t>
      </w:r>
      <w:proofErr w:type="spellEnd"/>
      <w:r w:rsidRPr="006E117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E1170">
        <w:rPr>
          <w:rFonts w:ascii="Times New Roman" w:hAnsi="Times New Roman"/>
          <w:sz w:val="28"/>
          <w:szCs w:val="28"/>
          <w:lang w:val="uk-UA"/>
        </w:rPr>
        <w:t>diffuse</w:t>
      </w:r>
      <w:proofErr w:type="spellEnd"/>
      <w:r w:rsidRPr="006E117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E1170">
        <w:rPr>
          <w:rFonts w:ascii="Times New Roman" w:hAnsi="Times New Roman"/>
          <w:sz w:val="28"/>
          <w:szCs w:val="28"/>
        </w:rPr>
        <w:t xml:space="preserve">symmetrically located </w:t>
      </w:r>
      <w:proofErr w:type="spellStart"/>
      <w:r w:rsidRPr="006E1170">
        <w:rPr>
          <w:rFonts w:ascii="Times New Roman" w:hAnsi="Times New Roman"/>
          <w:sz w:val="28"/>
          <w:szCs w:val="28"/>
          <w:lang w:val="uk-UA"/>
        </w:rPr>
        <w:t>small</w:t>
      </w:r>
      <w:proofErr w:type="spellEnd"/>
      <w:r w:rsidRPr="006E117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6E1170">
        <w:rPr>
          <w:rFonts w:ascii="Times New Roman" w:hAnsi="Times New Roman"/>
          <w:sz w:val="28"/>
          <w:szCs w:val="28"/>
          <w:lang w:val="uk-UA"/>
        </w:rPr>
        <w:t>nodules</w:t>
      </w:r>
      <w:proofErr w:type="spellEnd"/>
      <w:r w:rsidRPr="006E1170">
        <w:rPr>
          <w:rFonts w:ascii="Times New Roman" w:hAnsi="Times New Roman"/>
          <w:sz w:val="28"/>
          <w:szCs w:val="28"/>
          <w:lang w:val="uk-UA"/>
        </w:rPr>
        <w:t>.</w:t>
      </w:r>
    </w:p>
    <w:p w:rsidR="00FD0FCA" w:rsidRPr="006E1170" w:rsidRDefault="00FD0FCA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>AFB smear microscopy – negative.</w:t>
      </w:r>
    </w:p>
    <w:p w:rsidR="00FD0FCA" w:rsidRPr="006E1170" w:rsidRDefault="00FD0FCA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E1170">
        <w:rPr>
          <w:rFonts w:ascii="Times New Roman" w:hAnsi="Times New Roman"/>
          <w:sz w:val="28"/>
          <w:szCs w:val="28"/>
        </w:rPr>
        <w:t xml:space="preserve">Tuberculin skin test – negative. </w:t>
      </w:r>
    </w:p>
    <w:p w:rsidR="008C3EA4" w:rsidRDefault="008C3EA4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D0FCA" w:rsidRPr="008C3EA4" w:rsidRDefault="00FD0FCA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C3EA4">
        <w:rPr>
          <w:rFonts w:ascii="Times New Roman" w:hAnsi="Times New Roman"/>
          <w:sz w:val="28"/>
          <w:szCs w:val="28"/>
        </w:rPr>
        <w:t>Tasks</w:t>
      </w:r>
    </w:p>
    <w:p w:rsidR="00FD0FCA" w:rsidRPr="006E1170" w:rsidRDefault="00FD0FCA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1.</w:t>
      </w:r>
      <w:r w:rsidRPr="006E1170">
        <w:rPr>
          <w:rFonts w:ascii="Times New Roman" w:hAnsi="Times New Roman"/>
          <w:sz w:val="28"/>
          <w:szCs w:val="28"/>
        </w:rPr>
        <w:t xml:space="preserve"> What diagnosis do you suspect?</w:t>
      </w:r>
    </w:p>
    <w:p w:rsidR="00FD0FCA" w:rsidRPr="006E1170" w:rsidRDefault="00FD0FCA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2.</w:t>
      </w:r>
      <w:r w:rsidRPr="006E1170">
        <w:rPr>
          <w:rFonts w:ascii="Times New Roman" w:hAnsi="Times New Roman"/>
          <w:sz w:val="28"/>
          <w:szCs w:val="28"/>
        </w:rPr>
        <w:t xml:space="preserve"> What else might this illness be?</w:t>
      </w:r>
    </w:p>
    <w:p w:rsidR="00FD0FCA" w:rsidRPr="006E1170" w:rsidRDefault="00FD0FCA" w:rsidP="008C3EA4">
      <w:pPr>
        <w:tabs>
          <w:tab w:val="left" w:pos="34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A4B5A">
        <w:rPr>
          <w:rFonts w:ascii="Times New Roman" w:hAnsi="Times New Roman"/>
          <w:b/>
          <w:sz w:val="28"/>
          <w:szCs w:val="28"/>
        </w:rPr>
        <w:t>Question 3.</w:t>
      </w:r>
      <w:r w:rsidRPr="006E1170">
        <w:rPr>
          <w:rFonts w:ascii="Times New Roman" w:hAnsi="Times New Roman"/>
          <w:sz w:val="28"/>
          <w:szCs w:val="28"/>
        </w:rPr>
        <w:t xml:space="preserve"> How are you going to treat this patient?</w:t>
      </w:r>
    </w:p>
    <w:p w:rsidR="00FD0FCA" w:rsidRDefault="00FD0FCA" w:rsidP="008C3EA4">
      <w:pPr>
        <w:spacing w:after="0" w:line="240" w:lineRule="auto"/>
      </w:pPr>
    </w:p>
    <w:p w:rsidR="008C3EA4" w:rsidRDefault="008C3EA4" w:rsidP="008C3EA4">
      <w:pPr>
        <w:spacing w:after="0" w:line="240" w:lineRule="auto"/>
      </w:pPr>
    </w:p>
    <w:p w:rsidR="00FD0FCA" w:rsidRPr="00511A1D" w:rsidRDefault="00FD0FCA" w:rsidP="008C3E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Station</w:t>
      </w:r>
      <w:r w:rsid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№</w:t>
      </w:r>
      <w:r w:rsidRPr="00511A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P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 </w:t>
      </w:r>
    </w:p>
    <w:p w:rsidR="00FD0FCA" w:rsidRPr="006E1170" w:rsidRDefault="00FD0FCA" w:rsidP="008C3EA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"Standardized patient in the clinic of infectious diseases and occupational diseases"</w:t>
      </w:r>
    </w:p>
    <w:p w:rsidR="00FD0FCA" w:rsidRDefault="0051119E" w:rsidP="008C3E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Situational task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№</w:t>
      </w:r>
      <w:r w:rsidR="00FD0FCA"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8</w:t>
      </w:r>
    </w:p>
    <w:p w:rsidR="00511A1D" w:rsidRPr="006E1170" w:rsidRDefault="00511A1D" w:rsidP="008C3EA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0FCA" w:rsidRPr="006E1170" w:rsidRDefault="00FD0FCA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Collect complaints and anamnesis from the patient.</w:t>
      </w:r>
    </w:p>
    <w:p w:rsidR="00FD0FCA" w:rsidRPr="006E1170" w:rsidRDefault="00FD0FCA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Objectively:</w:t>
      </w:r>
      <w:r w:rsidRPr="006E1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general condition of the patient is moderate severity, ENT - status - mucous membrane of the nasal cavity is pale, and edema is observed.</w:t>
      </w:r>
    </w:p>
    <w:p w:rsidR="00FD0FCA" w:rsidRPr="00FD0FCA" w:rsidRDefault="00FD0FCA" w:rsidP="008C3E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D0F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Task:</w:t>
      </w:r>
    </w:p>
    <w:p w:rsidR="00FD0FCA" w:rsidRPr="006E1170" w:rsidRDefault="00FD0FCA" w:rsidP="008C3EA4">
      <w:pPr>
        <w:numPr>
          <w:ilvl w:val="0"/>
          <w:numId w:val="3"/>
        </w:numPr>
        <w:tabs>
          <w:tab w:val="clear" w:pos="928"/>
          <w:tab w:val="num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Your diagnosis?</w:t>
      </w:r>
    </w:p>
    <w:p w:rsidR="00FD0FCA" w:rsidRPr="006E1170" w:rsidRDefault="00FD0FCA" w:rsidP="008C3EA4">
      <w:pPr>
        <w:numPr>
          <w:ilvl w:val="0"/>
          <w:numId w:val="3"/>
        </w:numPr>
        <w:tabs>
          <w:tab w:val="clear" w:pos="928"/>
          <w:tab w:val="num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What additional testing methods should be used to confirm the diagnosis?</w:t>
      </w:r>
    </w:p>
    <w:p w:rsidR="00FD0FCA" w:rsidRDefault="00FD0FCA" w:rsidP="008C3EA4">
      <w:pPr>
        <w:numPr>
          <w:ilvl w:val="0"/>
          <w:numId w:val="3"/>
        </w:numPr>
        <w:tabs>
          <w:tab w:val="clear" w:pos="928"/>
          <w:tab w:val="num" w:pos="0"/>
        </w:tabs>
        <w:spacing w:after="0" w:line="240" w:lineRule="auto"/>
        <w:ind w:left="142" w:hanging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 Specify the groups of drugs that can be used to treat the disease.</w:t>
      </w:r>
    </w:p>
    <w:p w:rsidR="00FD0FCA" w:rsidRDefault="00FD0FCA" w:rsidP="008C3EA4">
      <w:pPr>
        <w:spacing w:after="0" w:line="240" w:lineRule="auto"/>
        <w:ind w:left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475B" w:rsidRDefault="000B475B" w:rsidP="008C3EA4">
      <w:pPr>
        <w:spacing w:after="0" w:line="240" w:lineRule="auto"/>
        <w:ind w:left="14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475B" w:rsidRPr="00511A1D" w:rsidRDefault="00FD0FCA" w:rsidP="008C3E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Station</w:t>
      </w:r>
      <w:r w:rsidRPr="00511A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№</w:t>
      </w:r>
      <w:r w:rsidRP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 </w:t>
      </w:r>
    </w:p>
    <w:p w:rsidR="00FD0FCA" w:rsidRPr="006E1170" w:rsidRDefault="00FD0FCA" w:rsidP="008C3EA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"Standardized patient in the clinic of infectious diseases and occupational diseases"</w:t>
      </w:r>
    </w:p>
    <w:p w:rsidR="00FD0FCA" w:rsidRDefault="0051119E" w:rsidP="008C3E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Situational task №</w:t>
      </w:r>
      <w:r w:rsidR="00FD0FCA"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9</w:t>
      </w:r>
    </w:p>
    <w:p w:rsidR="00511A1D" w:rsidRPr="006E1170" w:rsidRDefault="00511A1D" w:rsidP="008C3EA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0FCA" w:rsidRPr="006E1170" w:rsidRDefault="00FD0FCA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Collect complaints and anamnesis from the patient.</w:t>
      </w:r>
    </w:p>
    <w:p w:rsidR="00FD0FCA" w:rsidRPr="006E1170" w:rsidRDefault="00FD0FCA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Objectively:</w:t>
      </w:r>
      <w:r w:rsidRPr="006E1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general condition is moderate severity, lung auscultation - scattered dry wheezing.</w:t>
      </w:r>
    </w:p>
    <w:p w:rsidR="00FD0FCA" w:rsidRPr="006E1170" w:rsidRDefault="00FD0FCA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Task:</w:t>
      </w:r>
    </w:p>
    <w:p w:rsidR="00FD0FCA" w:rsidRPr="008C3EA4" w:rsidRDefault="00FD0FCA" w:rsidP="008C3EA4">
      <w:pPr>
        <w:pStyle w:val="a6"/>
        <w:numPr>
          <w:ilvl w:val="1"/>
          <w:numId w:val="9"/>
        </w:numPr>
        <w:spacing w:after="0" w:line="240" w:lineRule="auto"/>
        <w:ind w:left="426" w:hanging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3E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Your diagnosis?</w:t>
      </w:r>
    </w:p>
    <w:p w:rsidR="00FD0FCA" w:rsidRPr="008C3EA4" w:rsidRDefault="00FD0FCA" w:rsidP="008C3EA4">
      <w:pPr>
        <w:pStyle w:val="a6"/>
        <w:numPr>
          <w:ilvl w:val="1"/>
          <w:numId w:val="9"/>
        </w:numPr>
        <w:spacing w:after="0" w:line="240" w:lineRule="auto"/>
        <w:ind w:left="426" w:hanging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3E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What additional testing methods should be used to confirm the diagnosis?</w:t>
      </w:r>
    </w:p>
    <w:p w:rsidR="00FD0FCA" w:rsidRPr="008C3EA4" w:rsidRDefault="00FD0FCA" w:rsidP="008C3EA4">
      <w:pPr>
        <w:pStyle w:val="a6"/>
        <w:numPr>
          <w:ilvl w:val="1"/>
          <w:numId w:val="9"/>
        </w:numPr>
        <w:spacing w:after="0" w:line="240" w:lineRule="auto"/>
        <w:ind w:left="426" w:hanging="284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C3EA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Specify the groups of drugs that can be used to treat the disease.</w:t>
      </w:r>
    </w:p>
    <w:p w:rsidR="00FD0FCA" w:rsidRDefault="00FD0FCA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8C3EA4" w:rsidRPr="006E1170" w:rsidRDefault="008C3EA4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0B475B" w:rsidRPr="00511A1D" w:rsidRDefault="00FD0FCA" w:rsidP="008C3E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Station</w:t>
      </w:r>
      <w:r w:rsidRPr="00511A1D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 </w:t>
      </w:r>
      <w:r w:rsid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№</w:t>
      </w:r>
      <w:r w:rsidRPr="00511A1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2 </w:t>
      </w:r>
    </w:p>
    <w:p w:rsidR="00FD0FCA" w:rsidRPr="006E1170" w:rsidRDefault="00FD0FCA" w:rsidP="008C3EA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"Standardized patient in the clinic of infectious diseases and occupational diseases"</w:t>
      </w:r>
    </w:p>
    <w:p w:rsidR="00FD0FCA" w:rsidRDefault="00FD0FCA" w:rsidP="008C3EA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Situational task </w:t>
      </w: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№</w:t>
      </w: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10</w:t>
      </w:r>
    </w:p>
    <w:p w:rsidR="00511A1D" w:rsidRPr="006E1170" w:rsidRDefault="00511A1D" w:rsidP="008C3EA4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FD0FCA" w:rsidRPr="006E1170" w:rsidRDefault="00FD0FCA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Collect complaints and anamnesis from the patient.</w:t>
      </w:r>
    </w:p>
    <w:p w:rsidR="00FD0FCA" w:rsidRPr="006E1170" w:rsidRDefault="00FD0FCA" w:rsidP="008C3EA4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Objectively: </w:t>
      </w:r>
      <w:r w:rsidRPr="006E11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general condition of the patient is moderate severity, the vibration of the voice, the pink edema of the face in the area of ​​the lips, the rash in the neck region. Swelling is soft on touch, not painful.</w:t>
      </w:r>
    </w:p>
    <w:p w:rsidR="008C3EA4" w:rsidRDefault="008C3EA4" w:rsidP="008C3EA4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FD0FCA" w:rsidRPr="006E1170" w:rsidRDefault="00FD0FCA" w:rsidP="008C3EA4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E117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Task:</w:t>
      </w:r>
    </w:p>
    <w:p w:rsidR="00FD0FCA" w:rsidRPr="008C3EA4" w:rsidRDefault="00FD0FCA" w:rsidP="008C3EA4">
      <w:pPr>
        <w:pStyle w:val="a6"/>
        <w:numPr>
          <w:ilvl w:val="2"/>
          <w:numId w:val="11"/>
        </w:numPr>
        <w:spacing w:after="0" w:line="240" w:lineRule="auto"/>
        <w:ind w:left="567" w:hanging="425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C3E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Your diagnosis?</w:t>
      </w:r>
    </w:p>
    <w:p w:rsidR="00FD0FCA" w:rsidRPr="008C3EA4" w:rsidRDefault="00FD0FCA" w:rsidP="008C3EA4">
      <w:pPr>
        <w:pStyle w:val="a6"/>
        <w:numPr>
          <w:ilvl w:val="2"/>
          <w:numId w:val="11"/>
        </w:numPr>
        <w:spacing w:after="0" w:line="240" w:lineRule="auto"/>
        <w:ind w:left="567" w:hanging="425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C3E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By what type of </w:t>
      </w:r>
      <w:proofErr w:type="spellStart"/>
      <w:r w:rsidRPr="008C3E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immunopathological</w:t>
      </w:r>
      <w:proofErr w:type="spellEnd"/>
      <w:r w:rsidRPr="008C3E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 reactions this pathology runs out?</w:t>
      </w:r>
    </w:p>
    <w:p w:rsidR="00FD0FCA" w:rsidRPr="008C3EA4" w:rsidRDefault="00FD0FCA" w:rsidP="008C3EA4">
      <w:pPr>
        <w:pStyle w:val="a6"/>
        <w:numPr>
          <w:ilvl w:val="2"/>
          <w:numId w:val="11"/>
        </w:numPr>
        <w:spacing w:after="0" w:line="240" w:lineRule="auto"/>
        <w:ind w:left="567" w:hanging="425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8C3EA4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Assign emergency care (name one drug per group).</w:t>
      </w:r>
    </w:p>
    <w:p w:rsidR="00FD0FCA" w:rsidRDefault="00FD0FCA" w:rsidP="008C3EA4">
      <w:pPr>
        <w:spacing w:after="0" w:line="240" w:lineRule="auto"/>
      </w:pPr>
    </w:p>
    <w:sectPr w:rsidR="00FD0FCA" w:rsidSect="00511A1D">
      <w:pgSz w:w="11906" w:h="16838"/>
      <w:pgMar w:top="851" w:right="73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ont360">
    <w:altName w:val="MS Gothic"/>
    <w:charset w:val="8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10BE9D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5883791"/>
    <w:multiLevelType w:val="multilevel"/>
    <w:tmpl w:val="FAD6850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2" w15:restartNumberingAfterBreak="0">
    <w:nsid w:val="17B06875"/>
    <w:multiLevelType w:val="hybridMultilevel"/>
    <w:tmpl w:val="4D8C5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3B3E"/>
    <w:multiLevelType w:val="hybridMultilevel"/>
    <w:tmpl w:val="FD66F8A0"/>
    <w:lvl w:ilvl="0" w:tplc="469050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D7102"/>
    <w:multiLevelType w:val="multilevel"/>
    <w:tmpl w:val="BA108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0A70ECE"/>
    <w:multiLevelType w:val="hybridMultilevel"/>
    <w:tmpl w:val="4B02F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136A7B"/>
    <w:multiLevelType w:val="hybridMultilevel"/>
    <w:tmpl w:val="9470F670"/>
    <w:lvl w:ilvl="0" w:tplc="469050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592FD5"/>
    <w:multiLevelType w:val="multilevel"/>
    <w:tmpl w:val="250811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C6B24B4"/>
    <w:multiLevelType w:val="hybridMultilevel"/>
    <w:tmpl w:val="707EF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6905044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D20581"/>
    <w:multiLevelType w:val="hybridMultilevel"/>
    <w:tmpl w:val="BD9E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17F"/>
    <w:rsid w:val="000B475B"/>
    <w:rsid w:val="0051119E"/>
    <w:rsid w:val="00511A1D"/>
    <w:rsid w:val="00795074"/>
    <w:rsid w:val="007C172B"/>
    <w:rsid w:val="008C3EA4"/>
    <w:rsid w:val="00A008BC"/>
    <w:rsid w:val="00AB0775"/>
    <w:rsid w:val="00C34B3C"/>
    <w:rsid w:val="00EE117F"/>
    <w:rsid w:val="00FD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12018"/>
  <w15:chartTrackingRefBased/>
  <w15:docId w15:val="{4E72AAC7-126A-422F-A0D5-3E3D0AD51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0FCA"/>
    <w:rPr>
      <w:rFonts w:ascii="Arial" w:hAnsi="Arial" w:cs="Times New Roman"/>
      <w:sz w:val="24"/>
      <w:lang w:val="en-US"/>
    </w:rPr>
  </w:style>
  <w:style w:type="paragraph" w:styleId="1">
    <w:name w:val="heading 1"/>
    <w:basedOn w:val="a"/>
    <w:next w:val="a0"/>
    <w:link w:val="10"/>
    <w:autoRedefine/>
    <w:qFormat/>
    <w:rsid w:val="007C172B"/>
    <w:pPr>
      <w:widowControl w:val="0"/>
      <w:suppressAutoHyphens/>
      <w:autoSpaceDE w:val="0"/>
      <w:spacing w:before="240" w:after="240" w:line="240" w:lineRule="auto"/>
      <w:outlineLvl w:val="0"/>
    </w:pPr>
    <w:rPr>
      <w:rFonts w:ascii="Times New Roman" w:eastAsia="Times New Roman" w:hAnsi="Times New Roman" w:cs="Segoe UI"/>
      <w:b/>
      <w:bCs/>
      <w:kern w:val="1"/>
      <w:sz w:val="28"/>
      <w:szCs w:val="43"/>
      <w:lang w:eastAsia="zh-CN" w:bidi="hi-IN"/>
    </w:rPr>
  </w:style>
  <w:style w:type="paragraph" w:styleId="2">
    <w:name w:val="heading 2"/>
    <w:basedOn w:val="a"/>
    <w:next w:val="a"/>
    <w:link w:val="20"/>
    <w:autoRedefine/>
    <w:qFormat/>
    <w:rsid w:val="007C172B"/>
    <w:pPr>
      <w:keepNext/>
      <w:widowControl w:val="0"/>
      <w:numPr>
        <w:ilvl w:val="1"/>
        <w:numId w:val="2"/>
      </w:numPr>
      <w:suppressAutoHyphens/>
      <w:autoSpaceDE w:val="0"/>
      <w:spacing w:after="0" w:line="480" w:lineRule="exact"/>
      <w:outlineLvl w:val="1"/>
    </w:pPr>
    <w:rPr>
      <w:rFonts w:ascii="Times New Roman" w:eastAsia="Mangal" w:hAnsi="Times New Roman" w:cs="font360"/>
      <w:b/>
      <w:kern w:val="1"/>
      <w:sz w:val="28"/>
      <w:szCs w:val="24"/>
      <w:lang w:eastAsia="zh-CN" w:bidi="hi-IN"/>
    </w:rPr>
  </w:style>
  <w:style w:type="paragraph" w:styleId="3">
    <w:name w:val="heading 3"/>
    <w:basedOn w:val="a"/>
    <w:next w:val="a"/>
    <w:link w:val="30"/>
    <w:autoRedefine/>
    <w:qFormat/>
    <w:rsid w:val="007C172B"/>
    <w:pPr>
      <w:keepNext/>
      <w:tabs>
        <w:tab w:val="left" w:pos="2520"/>
      </w:tabs>
      <w:autoSpaceDE w:val="0"/>
      <w:spacing w:after="0" w:line="240" w:lineRule="auto"/>
      <w:ind w:left="720" w:right="-718"/>
      <w:outlineLvl w:val="2"/>
    </w:pPr>
    <w:rPr>
      <w:rFonts w:ascii="Times New Roman" w:eastAsia="Times New Roman" w:hAnsi="Times New Roman" w:cs="Arial"/>
      <w:b/>
      <w:bCs/>
      <w:color w:val="000000"/>
      <w:kern w:val="1"/>
      <w:sz w:val="28"/>
      <w:szCs w:val="20"/>
      <w:lang w:val="uk-UA"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C172B"/>
    <w:rPr>
      <w:rFonts w:ascii="Times New Roman" w:eastAsia="Times New Roman" w:hAnsi="Times New Roman" w:cs="Segoe UI"/>
      <w:b/>
      <w:bCs/>
      <w:kern w:val="1"/>
      <w:sz w:val="28"/>
      <w:szCs w:val="43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7C172B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7C172B"/>
  </w:style>
  <w:style w:type="character" w:customStyle="1" w:styleId="30">
    <w:name w:val="Заголовок 3 Знак"/>
    <w:basedOn w:val="a1"/>
    <w:link w:val="3"/>
    <w:rsid w:val="007C172B"/>
    <w:rPr>
      <w:rFonts w:ascii="Times New Roman" w:eastAsia="Times New Roman" w:hAnsi="Times New Roman" w:cs="Arial"/>
      <w:b/>
      <w:bCs/>
      <w:color w:val="000000"/>
      <w:kern w:val="1"/>
      <w:sz w:val="28"/>
      <w:szCs w:val="20"/>
      <w:lang w:val="uk-UA" w:eastAsia="zh-CN"/>
    </w:rPr>
  </w:style>
  <w:style w:type="character" w:customStyle="1" w:styleId="20">
    <w:name w:val="Заголовок 2 Знак"/>
    <w:basedOn w:val="a1"/>
    <w:link w:val="2"/>
    <w:rsid w:val="007C172B"/>
    <w:rPr>
      <w:rFonts w:ascii="Times New Roman" w:eastAsia="Mangal" w:hAnsi="Times New Roman" w:cs="font360"/>
      <w:b/>
      <w:kern w:val="1"/>
      <w:sz w:val="28"/>
      <w:szCs w:val="24"/>
      <w:lang w:eastAsia="zh-CN" w:bidi="hi-IN"/>
    </w:rPr>
  </w:style>
  <w:style w:type="table" w:styleId="a5">
    <w:name w:val="Table Grid"/>
    <w:basedOn w:val="a2"/>
    <w:uiPriority w:val="39"/>
    <w:rsid w:val="00FD0FCA"/>
    <w:pPr>
      <w:spacing w:after="0" w:line="240" w:lineRule="auto"/>
    </w:pPr>
    <w:rPr>
      <w:rFonts w:ascii="Arial" w:hAnsi="Arial" w:cs="Times New Roman"/>
      <w:sz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8C3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2019-03-27T09:09:00Z</dcterms:created>
  <dcterms:modified xsi:type="dcterms:W3CDTF">2019-04-08T13:38:00Z</dcterms:modified>
</cp:coreProperties>
</file>